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95" w:rsidRDefault="00E52C95">
      <w:pPr>
        <w:jc w:val="right"/>
        <w:rPr>
          <w:rFonts w:ascii="Georgia" w:hAnsi="Georgia"/>
          <w:b/>
          <w:i/>
          <w:color w:val="FF0000"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 xml:space="preserve">(Incluir Membrete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Georgia" w:hAnsi="Georgia"/>
            <w:b/>
            <w:i/>
            <w:color w:val="FF0000"/>
            <w:sz w:val="36"/>
            <w:szCs w:val="36"/>
          </w:rPr>
          <w:t>la Sociedad</w:t>
        </w:r>
      </w:smartTag>
      <w:r>
        <w:rPr>
          <w:rFonts w:ascii="Georgia" w:hAnsi="Georgia"/>
          <w:b/>
          <w:i/>
          <w:color w:val="FF0000"/>
          <w:sz w:val="36"/>
          <w:szCs w:val="36"/>
        </w:rPr>
        <w:t>)</w:t>
      </w:r>
    </w:p>
    <w:p w:rsidR="00E52C95" w:rsidRDefault="00E52C95">
      <w:pPr>
        <w:rPr>
          <w:rFonts w:ascii="Georgia" w:hAnsi="Georgia"/>
          <w:sz w:val="20"/>
          <w:szCs w:val="20"/>
        </w:rPr>
      </w:pPr>
    </w:p>
    <w:p w:rsidR="00E52C95" w:rsidRDefault="00E52C95">
      <w:p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ANEXO I </w:t>
      </w:r>
    </w:p>
    <w:p w:rsidR="00E52C95" w:rsidRDefault="00E52C95">
      <w:pPr>
        <w:rPr>
          <w:rFonts w:ascii="Georgia" w:hAnsi="Georgia"/>
          <w:b/>
          <w:sz w:val="8"/>
          <w:szCs w:val="8"/>
          <w:u w:val="single"/>
        </w:rPr>
      </w:pPr>
    </w:p>
    <w:p w:rsidR="00E52C95" w:rsidRDefault="00E52C95">
      <w:pP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“</w:t>
      </w:r>
      <w:r>
        <w:rPr>
          <w:rFonts w:ascii="Georgia" w:hAnsi="Georgia"/>
          <w:b/>
          <w:u w:val="single"/>
        </w:rPr>
        <w:t>RESULTADOS PROVENIENTES DE OPERACIONES CON INSTRUMENTOS Y/O CONTRATOS DERIVADOS</w:t>
      </w:r>
      <w:r>
        <w:rPr>
          <w:rFonts w:ascii="Georgia" w:hAnsi="Georgia"/>
          <w:b/>
        </w:rPr>
        <w:t>”</w:t>
      </w:r>
    </w:p>
    <w:p w:rsidR="00E52C95" w:rsidRDefault="00E52C95">
      <w:pPr>
        <w:rPr>
          <w:rFonts w:ascii="Georgia" w:hAnsi="Georgia"/>
          <w:b/>
          <w:sz w:val="8"/>
          <w:szCs w:val="8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68"/>
        <w:gridCol w:w="727"/>
        <w:gridCol w:w="322"/>
        <w:gridCol w:w="445"/>
        <w:gridCol w:w="93"/>
        <w:gridCol w:w="676"/>
        <w:gridCol w:w="877"/>
        <w:gridCol w:w="598"/>
        <w:gridCol w:w="333"/>
        <w:gridCol w:w="406"/>
        <w:gridCol w:w="528"/>
        <w:gridCol w:w="728"/>
        <w:gridCol w:w="729"/>
        <w:gridCol w:w="287"/>
        <w:gridCol w:w="830"/>
        <w:gridCol w:w="476"/>
        <w:gridCol w:w="864"/>
        <w:gridCol w:w="595"/>
        <w:gridCol w:w="617"/>
        <w:gridCol w:w="2281"/>
        <w:gridCol w:w="63"/>
      </w:tblGrid>
      <w:tr w:rsidR="00E52C95">
        <w:tc>
          <w:tcPr>
            <w:tcW w:w="1743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(1)</w:t>
            </w:r>
          </w:p>
        </w:tc>
        <w:tc>
          <w:tcPr>
            <w:tcW w:w="727" w:type="dxa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 </w:t>
            </w:r>
          </w:p>
        </w:tc>
        <w:tc>
          <w:tcPr>
            <w:tcW w:w="767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(2)</w:t>
            </w:r>
          </w:p>
        </w:tc>
        <w:tc>
          <w:tcPr>
            <w:tcW w:w="769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(H)</w:t>
            </w:r>
          </w:p>
        </w:tc>
        <w:tc>
          <w:tcPr>
            <w:tcW w:w="877" w:type="dxa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</w:t>
            </w:r>
          </w:p>
        </w:tc>
        <w:tc>
          <w:tcPr>
            <w:tcW w:w="931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(3)</w:t>
            </w:r>
          </w:p>
        </w:tc>
        <w:tc>
          <w:tcPr>
            <w:tcW w:w="934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(H)</w:t>
            </w:r>
          </w:p>
        </w:tc>
        <w:tc>
          <w:tcPr>
            <w:tcW w:w="728" w:type="dxa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</w:t>
            </w:r>
          </w:p>
        </w:tc>
        <w:tc>
          <w:tcPr>
            <w:tcW w:w="729" w:type="dxa"/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(4)</w:t>
            </w:r>
          </w:p>
        </w:tc>
        <w:tc>
          <w:tcPr>
            <w:tcW w:w="1117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(H)</w:t>
            </w:r>
          </w:p>
        </w:tc>
        <w:tc>
          <w:tcPr>
            <w:tcW w:w="476" w:type="dxa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</w:t>
            </w:r>
          </w:p>
        </w:tc>
        <w:tc>
          <w:tcPr>
            <w:tcW w:w="864" w:type="dxa"/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(5)</w:t>
            </w:r>
          </w:p>
        </w:tc>
        <w:tc>
          <w:tcPr>
            <w:tcW w:w="1212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(H)</w:t>
            </w:r>
          </w:p>
        </w:tc>
        <w:tc>
          <w:tcPr>
            <w:tcW w:w="2344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(6)</w:t>
            </w:r>
          </w:p>
        </w:tc>
      </w:tr>
      <w:tr w:rsidR="00E52C95">
        <w:tc>
          <w:tcPr>
            <w:tcW w:w="1743" w:type="dxa"/>
            <w:gridSpan w:val="2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Números de cuentas contables que contengan resultados provenientes de operaciones con instrumentos y/o contratos derivados correspondientes al período fiscal……….</w:t>
            </w:r>
            <w:r>
              <w:rPr>
                <w:rFonts w:ascii="Georgia" w:hAnsi="Georgia"/>
                <w:b/>
                <w:color w:val="FF0000"/>
                <w:sz w:val="14"/>
                <w:szCs w:val="14"/>
              </w:rPr>
              <w:t>(*)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5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Saldos de cuentas </w:t>
            </w:r>
            <w:r>
              <w:rPr>
                <w:rFonts w:ascii="Georgia" w:hAnsi="Georgia"/>
                <w:sz w:val="20"/>
                <w:szCs w:val="20"/>
                <w:u w:val="single"/>
              </w:rPr>
              <w:t>contables</w:t>
            </w:r>
            <w:r>
              <w:rPr>
                <w:rFonts w:ascii="Georgia" w:hAnsi="Georgia"/>
                <w:sz w:val="20"/>
                <w:szCs w:val="20"/>
              </w:rPr>
              <w:t xml:space="preserve"> incluidas en el estado de resultados que contengan la totalidad de los resultados provenientes de operaciones con instrumentos y/o contratos derivados correspondientes al período fiscal……….</w:t>
            </w:r>
            <w:r>
              <w:rPr>
                <w:rFonts w:ascii="Georgia" w:hAnsi="Georgia"/>
                <w:b/>
                <w:color w:val="FF0000"/>
                <w:sz w:val="14"/>
                <w:szCs w:val="14"/>
              </w:rPr>
              <w:t>(*)</w:t>
            </w:r>
          </w:p>
        </w:tc>
        <w:tc>
          <w:tcPr>
            <w:tcW w:w="2742" w:type="dxa"/>
            <w:gridSpan w:val="5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Ajustes a los registros contables para arribar a los </w:t>
            </w:r>
            <w:r>
              <w:rPr>
                <w:rFonts w:ascii="Georgia" w:hAnsi="Georgia"/>
                <w:sz w:val="20"/>
                <w:szCs w:val="20"/>
                <w:u w:val="single"/>
              </w:rPr>
              <w:t>resultados impositivos totales</w:t>
            </w:r>
            <w:r>
              <w:rPr>
                <w:rFonts w:ascii="Georgia" w:hAnsi="Georgia"/>
                <w:sz w:val="20"/>
                <w:szCs w:val="20"/>
              </w:rPr>
              <w:t xml:space="preserve"> provenientes de operaciones con instrumentos y/o contratos derivados </w:t>
            </w:r>
          </w:p>
        </w:tc>
        <w:tc>
          <w:tcPr>
            <w:tcW w:w="2574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u w:val="single"/>
              </w:rPr>
              <w:t>Resultados impositivos totales</w:t>
            </w:r>
            <w:r>
              <w:rPr>
                <w:rFonts w:ascii="Georgia" w:hAnsi="Georgia"/>
                <w:sz w:val="20"/>
                <w:szCs w:val="20"/>
              </w:rPr>
              <w:t xml:space="preserve"> provenientes de operaciones con instrumentos y/o contratos derivados</w:t>
            </w:r>
          </w:p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incluidos dentro del resultado impositivo informado en el formulario 713 de Declaración Jurada de Impuesto a las Ganancias de </w:t>
            </w:r>
            <w:smartTag w:uri="urn:schemas-microsoft-com:office:smarttags" w:element="PersonName">
              <w:smartTagPr>
                <w:attr w:name="ProductID" w:val="la Sociedad"/>
              </w:smartTagPr>
              <w:r>
                <w:rPr>
                  <w:rFonts w:ascii="Georgia" w:hAnsi="Georgia"/>
                  <w:sz w:val="20"/>
                  <w:szCs w:val="20"/>
                </w:rPr>
                <w:t>la Sociedad</w:t>
              </w:r>
            </w:smartTag>
            <w:r>
              <w:rPr>
                <w:rFonts w:ascii="Georgia" w:hAnsi="Georgia"/>
                <w:sz w:val="20"/>
                <w:szCs w:val="20"/>
              </w:rPr>
              <w:t xml:space="preserve"> (período fiscal….</w:t>
            </w:r>
            <w:r>
              <w:rPr>
                <w:rFonts w:ascii="Georgia" w:hAnsi="Georgia"/>
                <w:b/>
                <w:color w:val="FF0000"/>
                <w:sz w:val="14"/>
                <w:szCs w:val="14"/>
              </w:rPr>
              <w:t>(*)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Resultados provenientes de operaciones con instrumentos y/o contratos derivados </w:t>
            </w:r>
            <w:r>
              <w:rPr>
                <w:rFonts w:ascii="Georgia" w:hAnsi="Georgia"/>
                <w:sz w:val="20"/>
                <w:szCs w:val="20"/>
                <w:u w:val="single"/>
              </w:rPr>
              <w:t xml:space="preserve">considerados como operaciones de cobertura </w:t>
            </w:r>
            <w:r>
              <w:rPr>
                <w:rFonts w:ascii="Georgia" w:hAnsi="Georgia"/>
                <w:sz w:val="20"/>
                <w:szCs w:val="20"/>
              </w:rPr>
              <w:t xml:space="preserve">según RG AFIP N° 3421/2012 - Anexo VII - Título II – Apartado A incisos a), b), c)  y d), incluidos dentro del resultado impositivo informado en el formulario 713 de Declaración Jurada de Impuesto a las Ganancias de </w:t>
            </w:r>
            <w:smartTag w:uri="urn:schemas-microsoft-com:office:smarttags" w:element="PersonName">
              <w:smartTagPr>
                <w:attr w:name="ProductID" w:val="la Sociedad"/>
              </w:smartTagPr>
              <w:r>
                <w:rPr>
                  <w:rFonts w:ascii="Georgia" w:hAnsi="Georgia"/>
                  <w:sz w:val="20"/>
                  <w:szCs w:val="20"/>
                </w:rPr>
                <w:t>la Sociedad</w:t>
              </w:r>
            </w:smartTag>
            <w:r>
              <w:rPr>
                <w:rFonts w:ascii="Georgia" w:hAnsi="Georgia"/>
                <w:sz w:val="20"/>
                <w:szCs w:val="20"/>
              </w:rPr>
              <w:t xml:space="preserve"> (período fiscal….</w:t>
            </w:r>
            <w:r>
              <w:rPr>
                <w:rFonts w:ascii="Georgia" w:hAnsi="Georgia"/>
                <w:b/>
                <w:color w:val="FF0000"/>
                <w:sz w:val="14"/>
                <w:szCs w:val="14"/>
              </w:rPr>
              <w:t>(*)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2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Detalle de la documentación y/o elementos considerados como “prueba” según RG AFIP N° 3421/2012 - Anexo VII - Título II – Apartado B</w:t>
            </w:r>
          </w:p>
        </w:tc>
      </w:tr>
      <w:tr w:rsidR="00E52C95">
        <w:tc>
          <w:tcPr>
            <w:tcW w:w="1743" w:type="dxa"/>
            <w:gridSpan w:val="2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3" w:type="dxa"/>
            <w:gridSpan w:val="5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42" w:type="dxa"/>
            <w:gridSpan w:val="5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74" w:type="dxa"/>
            <w:gridSpan w:val="4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52C95">
        <w:tc>
          <w:tcPr>
            <w:tcW w:w="1743" w:type="dxa"/>
            <w:gridSpan w:val="2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3" w:type="dxa"/>
            <w:gridSpan w:val="5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42" w:type="dxa"/>
            <w:gridSpan w:val="5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74" w:type="dxa"/>
            <w:gridSpan w:val="4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52C95">
        <w:tc>
          <w:tcPr>
            <w:tcW w:w="1743" w:type="dxa"/>
            <w:gridSpan w:val="2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3" w:type="dxa"/>
            <w:gridSpan w:val="5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42" w:type="dxa"/>
            <w:gridSpan w:val="5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74" w:type="dxa"/>
            <w:gridSpan w:val="4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4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52C95">
        <w:tc>
          <w:tcPr>
            <w:tcW w:w="1743" w:type="dxa"/>
            <w:gridSpan w:val="2"/>
            <w:tcBorders>
              <w:bottom w:val="single" w:sz="12" w:space="0" w:color="auto"/>
            </w:tcBorders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tcBorders>
              <w:bottom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bottom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bottom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52C95"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C95" w:rsidRDefault="00E52C9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Total</w:t>
            </w:r>
          </w:p>
        </w:tc>
        <w:tc>
          <w:tcPr>
            <w:tcW w:w="22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</w:p>
        </w:tc>
        <w:tc>
          <w:tcPr>
            <w:tcW w:w="27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3"/>
          <w:wAfter w:w="8737" w:type="dxa"/>
        </w:trPr>
        <w:tc>
          <w:tcPr>
            <w:tcW w:w="675" w:type="dxa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  D</w:t>
            </w:r>
          </w:p>
        </w:tc>
        <w:tc>
          <w:tcPr>
            <w:tcW w:w="2117" w:type="dxa"/>
            <w:gridSpan w:val="3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Debe (saldo deudor)</w:t>
            </w:r>
          </w:p>
        </w:tc>
        <w:tc>
          <w:tcPr>
            <w:tcW w:w="2689" w:type="dxa"/>
            <w:gridSpan w:val="5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3"/>
          <w:wAfter w:w="8737" w:type="dxa"/>
        </w:trPr>
        <w:tc>
          <w:tcPr>
            <w:tcW w:w="675" w:type="dxa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(H)</w:t>
            </w:r>
          </w:p>
        </w:tc>
        <w:tc>
          <w:tcPr>
            <w:tcW w:w="2117" w:type="dxa"/>
            <w:gridSpan w:val="3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Haber (saldo acreedor)</w:t>
            </w:r>
          </w:p>
        </w:tc>
        <w:tc>
          <w:tcPr>
            <w:tcW w:w="2689" w:type="dxa"/>
            <w:gridSpan w:val="5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3"/>
          <w:wAfter w:w="8737" w:type="dxa"/>
        </w:trPr>
        <w:tc>
          <w:tcPr>
            <w:tcW w:w="675" w:type="dxa"/>
          </w:tcPr>
          <w:p w:rsidR="00E52C95" w:rsidRDefault="00E52C95">
            <w:pPr>
              <w:rPr>
                <w:rFonts w:ascii="Georgia" w:hAnsi="Georgia"/>
                <w:b/>
                <w:color w:val="FF0000"/>
                <w:sz w:val="14"/>
                <w:szCs w:val="14"/>
              </w:rPr>
            </w:pPr>
            <w:r>
              <w:rPr>
                <w:rFonts w:ascii="Georgia" w:hAnsi="Georgia"/>
                <w:b/>
                <w:color w:val="FF0000"/>
                <w:sz w:val="14"/>
                <w:szCs w:val="14"/>
              </w:rPr>
              <w:t>(*)</w:t>
            </w:r>
          </w:p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117" w:type="dxa"/>
            <w:gridSpan w:val="3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Completar según corresponda</w:t>
            </w:r>
          </w:p>
        </w:tc>
        <w:tc>
          <w:tcPr>
            <w:tcW w:w="2689" w:type="dxa"/>
            <w:gridSpan w:val="5"/>
          </w:tcPr>
          <w:p w:rsidR="00E52C95" w:rsidRDefault="00E52C95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3" w:type="dxa"/>
        </w:trPr>
        <w:tc>
          <w:tcPr>
            <w:tcW w:w="3330" w:type="dxa"/>
            <w:gridSpan w:val="6"/>
            <w:vAlign w:val="bottom"/>
          </w:tcPr>
          <w:p w:rsidR="00E52C95" w:rsidRDefault="00E52C9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890" w:type="dxa"/>
            <w:gridSpan w:val="5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72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65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E52C95" w:rsidRDefault="00E52C95">
            <w:pPr>
              <w:keepNext/>
              <w:tabs>
                <w:tab w:val="right" w:pos="275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Inicialado a efectos de su</w:t>
            </w:r>
          </w:p>
          <w:p w:rsidR="00E52C95" w:rsidRDefault="00E52C95">
            <w:pPr>
              <w:keepNext/>
              <w:tabs>
                <w:tab w:val="right" w:pos="275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identificación con mi/nuestro informe</w:t>
            </w:r>
          </w:p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 fecha  _ de _ de __</w:t>
            </w: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3" w:type="dxa"/>
        </w:trPr>
        <w:tc>
          <w:tcPr>
            <w:tcW w:w="3330" w:type="dxa"/>
            <w:gridSpan w:val="6"/>
            <w:tcBorders>
              <w:bottom w:val="single" w:sz="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[Completar Nombre Representante Legal de </w:t>
            </w:r>
            <w:smartTag w:uri="urn:schemas-microsoft-com:office:smarttags" w:element="PersonName">
              <w:smartTagPr>
                <w:attr w:name="ProductID" w:val="la Sociedad"/>
              </w:smartTagPr>
              <w:r>
                <w:rPr>
                  <w:rFonts w:ascii="Georgia" w:hAnsi="Georgia"/>
                  <w:sz w:val="20"/>
                  <w:szCs w:val="20"/>
                </w:rPr>
                <w:t>la Sociedad</w:t>
              </w:r>
            </w:smartTag>
            <w:r>
              <w:rPr>
                <w:rFonts w:ascii="Georgia" w:hAnsi="Georgia"/>
                <w:sz w:val="20"/>
                <w:szCs w:val="20"/>
              </w:rPr>
              <w:t>]</w:t>
            </w:r>
          </w:p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gridSpan w:val="5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72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65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2" w:space="0" w:color="auto"/>
            </w:tcBorders>
          </w:tcPr>
          <w:p w:rsidR="00E52C95" w:rsidRDefault="00E52C95">
            <w:pPr>
              <w:keepNext/>
              <w:tabs>
                <w:tab w:val="right" w:pos="2750"/>
              </w:tabs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3" w:type="dxa"/>
        </w:trPr>
        <w:tc>
          <w:tcPr>
            <w:tcW w:w="3330" w:type="dxa"/>
            <w:gridSpan w:val="6"/>
            <w:tcBorders>
              <w:top w:val="single" w:sz="2" w:space="0" w:color="auto"/>
            </w:tcBorders>
          </w:tcPr>
          <w:p w:rsidR="00E52C95" w:rsidRDefault="00E52C95">
            <w:pPr>
              <w:keepNext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Representante Legal de la Sociedad</w:t>
            </w:r>
          </w:p>
        </w:tc>
        <w:tc>
          <w:tcPr>
            <w:tcW w:w="2890" w:type="dxa"/>
            <w:gridSpan w:val="5"/>
          </w:tcPr>
          <w:p w:rsidR="00E52C95" w:rsidRDefault="00E52C95">
            <w:pPr>
              <w:keepNext/>
              <w:jc w:val="center"/>
              <w:rPr>
                <w:rFonts w:ascii="Georgia" w:hAnsi="Georgia"/>
                <w:sz w:val="20"/>
                <w:szCs w:val="20"/>
                <w:lang w:val="es-AR"/>
              </w:rPr>
            </w:pPr>
          </w:p>
        </w:tc>
        <w:tc>
          <w:tcPr>
            <w:tcW w:w="2272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65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Dr. WXYZ</w:t>
            </w: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3" w:type="dxa"/>
        </w:trPr>
        <w:tc>
          <w:tcPr>
            <w:tcW w:w="3330" w:type="dxa"/>
            <w:gridSpan w:val="6"/>
          </w:tcPr>
          <w:p w:rsidR="00E52C95" w:rsidRDefault="00E52C95">
            <w:pPr>
              <w:keepNext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gridSpan w:val="5"/>
          </w:tcPr>
          <w:p w:rsidR="00E52C95" w:rsidRDefault="00E52C95">
            <w:pPr>
              <w:keepNext/>
              <w:jc w:val="center"/>
              <w:rPr>
                <w:rFonts w:ascii="Georgia" w:hAnsi="Georgia"/>
                <w:sz w:val="20"/>
                <w:szCs w:val="20"/>
                <w:lang w:val="es-AR"/>
              </w:rPr>
            </w:pPr>
          </w:p>
        </w:tc>
        <w:tc>
          <w:tcPr>
            <w:tcW w:w="2272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65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2" w:space="0" w:color="auto"/>
            </w:tcBorders>
          </w:tcPr>
          <w:p w:rsidR="00E52C95" w:rsidRDefault="00E52C95">
            <w:pPr>
              <w:keepNext/>
              <w:jc w:val="center"/>
              <w:rPr>
                <w:rFonts w:ascii="Georgia" w:hAnsi="Georgia"/>
                <w:sz w:val="20"/>
                <w:szCs w:val="20"/>
                <w:lang w:val="es-AR"/>
              </w:rPr>
            </w:pPr>
            <w:r>
              <w:rPr>
                <w:rFonts w:ascii="Georgia" w:hAnsi="Georgia"/>
                <w:sz w:val="20"/>
                <w:szCs w:val="20"/>
              </w:rPr>
              <w:t>Contador Público (Universidad)</w:t>
            </w:r>
          </w:p>
        </w:tc>
      </w:tr>
      <w:tr w:rsidR="00E52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3" w:type="dxa"/>
        </w:trPr>
        <w:tc>
          <w:tcPr>
            <w:tcW w:w="3330" w:type="dxa"/>
            <w:gridSpan w:val="6"/>
          </w:tcPr>
          <w:p w:rsidR="00E52C95" w:rsidRDefault="00E52C95">
            <w:pPr>
              <w:keepNext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gridSpan w:val="5"/>
          </w:tcPr>
          <w:p w:rsidR="00E52C95" w:rsidRDefault="00E52C95">
            <w:pPr>
              <w:keepNext/>
              <w:jc w:val="center"/>
              <w:rPr>
                <w:rFonts w:ascii="Georgia" w:hAnsi="Georgia"/>
                <w:sz w:val="20"/>
                <w:szCs w:val="20"/>
                <w:lang w:val="es-AR"/>
              </w:rPr>
            </w:pPr>
          </w:p>
        </w:tc>
        <w:tc>
          <w:tcPr>
            <w:tcW w:w="2272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65" w:type="dxa"/>
            <w:gridSpan w:val="4"/>
          </w:tcPr>
          <w:p w:rsidR="00E52C95" w:rsidRDefault="00E52C9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</w:tcPr>
          <w:p w:rsidR="00E52C95" w:rsidRDefault="00E52C95">
            <w:pPr>
              <w:jc w:val="center"/>
              <w:rPr>
                <w:rFonts w:ascii="Georgia" w:hAnsi="Georgia"/>
                <w:sz w:val="20"/>
                <w:szCs w:val="20"/>
                <w:lang w:val="pt-BR"/>
              </w:rPr>
            </w:pPr>
            <w:r>
              <w:rPr>
                <w:rFonts w:ascii="Georgia" w:hAnsi="Georgia"/>
                <w:sz w:val="20"/>
                <w:szCs w:val="20"/>
              </w:rPr>
              <w:t>C.P.C.E.C.A.B.A. Tº… Fº…</w:t>
            </w:r>
          </w:p>
        </w:tc>
      </w:tr>
    </w:tbl>
    <w:p w:rsidR="00E52C95" w:rsidRDefault="00E52C95">
      <w:pPr>
        <w:rPr>
          <w:rFonts w:ascii="Georgia" w:hAnsi="Georgia"/>
          <w:sz w:val="20"/>
          <w:szCs w:val="20"/>
        </w:rPr>
      </w:pPr>
    </w:p>
    <w:sectPr w:rsidR="00E52C95" w:rsidSect="00E52C95">
      <w:pgSz w:w="16838" w:h="11906" w:orient="landscape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B51"/>
    <w:rsid w:val="00E52C95"/>
    <w:rsid w:val="00F8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/>
      <w:sz w:val="16"/>
      <w:lang w:val="es-ES" w:eastAsia="es-ES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instrumentos y/o contratos derivados - Anexo</dc:title>
  <dc:subject/>
  <dc:creator>CPCECABA</dc:creator>
  <cp:keywords/>
  <dc:description/>
  <cp:lastModifiedBy>etagliabue</cp:lastModifiedBy>
  <cp:revision>2</cp:revision>
  <dcterms:created xsi:type="dcterms:W3CDTF">2018-10-16T15:14:00Z</dcterms:created>
  <dcterms:modified xsi:type="dcterms:W3CDTF">2018-10-16T15:14:00Z</dcterms:modified>
</cp:coreProperties>
</file>